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CB7D84">
        <w:t>7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0B0AFE">
        <w:rPr>
          <w:rFonts w:ascii="Tahoma" w:hAnsi="Tahoma" w:cs="Tahoma"/>
        </w:rPr>
        <w:t xml:space="preserve"> 2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CB7D84">
        <w:rPr>
          <w:rFonts w:ascii="Tahoma" w:hAnsi="Tahoma" w:cs="Tahoma"/>
        </w:rPr>
        <w:t>7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CB7D84">
        <w:rPr>
          <w:rFonts w:ascii="Tahoma" w:hAnsi="Tahoma" w:cs="Tahoma"/>
          <w:sz w:val="22"/>
          <w:szCs w:val="22"/>
        </w:rPr>
        <w:t>Mgr. M. Beránková, K. Veselý</w:t>
      </w:r>
    </w:p>
    <w:p w:rsidR="00A71B0C" w:rsidRPr="0048247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8247C"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8247C" w:rsidRDefault="0048247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B7D84" w:rsidRDefault="000B0AFE" w:rsidP="000B0AFE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 w:rsidRPr="000B0AFE">
        <w:rPr>
          <w:rFonts w:ascii="Tahoma" w:hAnsi="Tahoma" w:cs="Tahoma"/>
          <w:sz w:val="22"/>
          <w:szCs w:val="22"/>
          <w:u w:val="single"/>
        </w:rPr>
        <w:t>Zařazení bodů:</w:t>
      </w:r>
      <w:r>
        <w:rPr>
          <w:rFonts w:ascii="Tahoma" w:hAnsi="Tahoma" w:cs="Tahoma"/>
          <w:sz w:val="22"/>
          <w:szCs w:val="22"/>
        </w:rPr>
        <w:tab/>
      </w:r>
    </w:p>
    <w:p w:rsidR="000F2CBC" w:rsidRDefault="00CB7D84" w:rsidP="000B0AFE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č. 6.</w:t>
      </w:r>
      <w:r>
        <w:rPr>
          <w:rFonts w:ascii="Tahoma" w:hAnsi="Tahoma" w:cs="Tahoma"/>
          <w:sz w:val="22"/>
          <w:szCs w:val="22"/>
        </w:rPr>
        <w:tab/>
        <w:t>Určení počtu členů zastupite</w:t>
      </w:r>
      <w:r w:rsidR="00CA6B6D">
        <w:rPr>
          <w:rFonts w:ascii="Tahoma" w:hAnsi="Tahoma" w:cs="Tahoma"/>
          <w:sz w:val="22"/>
          <w:szCs w:val="22"/>
        </w:rPr>
        <w:t>lstva</w:t>
      </w:r>
      <w:r>
        <w:rPr>
          <w:rFonts w:ascii="Tahoma" w:hAnsi="Tahoma" w:cs="Tahoma"/>
          <w:sz w:val="22"/>
          <w:szCs w:val="22"/>
        </w:rPr>
        <w:t xml:space="preserve"> na příští volební období 2014 až 2018</w:t>
      </w:r>
    </w:p>
    <w:p w:rsidR="00CB7D84" w:rsidRDefault="00CB7D84" w:rsidP="00CB7D84">
      <w:pPr>
        <w:spacing w:after="120"/>
        <w:ind w:left="1418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č. 7.</w:t>
      </w:r>
      <w:r>
        <w:rPr>
          <w:rFonts w:ascii="Tahoma" w:hAnsi="Tahoma" w:cs="Tahoma"/>
          <w:sz w:val="22"/>
          <w:szCs w:val="22"/>
        </w:rPr>
        <w:tab/>
        <w:t>Ustanovení komise a náhradníků pro otevírání obálek na veřejnou zakázku Rekonstrukce místních komunikací</w:t>
      </w:r>
    </w:p>
    <w:p w:rsidR="000B0AFE" w:rsidRDefault="00CB7D84" w:rsidP="00CB7D84">
      <w:pPr>
        <w:spacing w:after="120"/>
        <w:ind w:left="1418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č. 8.</w:t>
      </w:r>
      <w:r>
        <w:rPr>
          <w:rFonts w:ascii="Tahoma" w:hAnsi="Tahoma" w:cs="Tahoma"/>
          <w:sz w:val="22"/>
          <w:szCs w:val="22"/>
        </w:rPr>
        <w:tab/>
        <w:t>Výzva podání nabídek na veřejnou zakázku malého rozsahu Rozšíření podtlakové kanalizace</w:t>
      </w:r>
    </w:p>
    <w:p w:rsidR="0048247C" w:rsidRPr="0047691C" w:rsidRDefault="0048247C" w:rsidP="0048247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CB4242" w:rsidRDefault="000B0AFE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CB7D8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6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CB7D84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Podepsání doplněné smlouvy o nájmu pozemku KN 475 v k. </w:t>
      </w:r>
      <w:proofErr w:type="spellStart"/>
      <w:r>
        <w:rPr>
          <w:rFonts w:ascii="Tahoma" w:hAnsi="Tahoma" w:cs="Tahoma"/>
          <w:b/>
          <w:sz w:val="22"/>
          <w:szCs w:val="22"/>
        </w:rPr>
        <w:t>ú</w:t>
      </w:r>
      <w:proofErr w:type="spellEnd"/>
      <w:r>
        <w:rPr>
          <w:rFonts w:ascii="Tahoma" w:hAnsi="Tahoma" w:cs="Tahoma"/>
          <w:b/>
          <w:sz w:val="22"/>
          <w:szCs w:val="22"/>
        </w:rPr>
        <w:t>. Úžice s firmou OK odpady s.</w:t>
      </w:r>
      <w:proofErr w:type="spellStart"/>
      <w:r>
        <w:rPr>
          <w:rFonts w:ascii="Tahoma" w:hAnsi="Tahoma" w:cs="Tahoma"/>
          <w:b/>
          <w:sz w:val="22"/>
          <w:szCs w:val="22"/>
        </w:rPr>
        <w:t>r.o</w:t>
      </w:r>
      <w:proofErr w:type="spellEnd"/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  <w:r w:rsidR="0048247C">
        <w:rPr>
          <w:rFonts w:ascii="Tahoma" w:hAnsi="Tahoma" w:cs="Tahoma"/>
          <w:b/>
          <w:sz w:val="22"/>
          <w:szCs w:val="22"/>
        </w:rPr>
        <w:t xml:space="preserve"> s výhradou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CB7D84" w:rsidP="000B0AF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Zadávací dokumentaci na veřejnou zakázku zateplení objektu OÚ</w:t>
      </w:r>
    </w:p>
    <w:p w:rsidR="000B0AFE" w:rsidRPr="0047691C" w:rsidRDefault="000B0AFE" w:rsidP="000B0AFE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Default="000630D5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5B17CD" w:rsidRDefault="00CB7D84" w:rsidP="000630D5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Určení počtu zastupitelů na příští volební období 2014 až 2018 v počtu 9 zastupitelů</w:t>
      </w:r>
    </w:p>
    <w:p w:rsidR="000630D5" w:rsidRPr="0047691C" w:rsidRDefault="000630D5" w:rsidP="000630D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630D5" w:rsidRDefault="000630D5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2557EF" w:rsidRDefault="002557EF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Ustanovení členů hodnotící komise a náhradníků do komise pro otevírání obálek na zakázku Rekonstrukce místních komunikací v obci Úžice dne 11. 7. 2014 ve složení:</w:t>
      </w:r>
    </w:p>
    <w:p w:rsidR="002557EF" w:rsidRDefault="002557EF" w:rsidP="002557EF">
      <w:pPr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2557EF">
        <w:rPr>
          <w:rFonts w:ascii="Tahoma" w:hAnsi="Tahoma" w:cs="Tahoma"/>
          <w:sz w:val="22"/>
          <w:szCs w:val="22"/>
        </w:rPr>
        <w:lastRenderedPageBreak/>
        <w:t>členové: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D. Hrdlička, J. Beneš, Ing. Hárovník, Mgr. Beránková, P. Tichý</w:t>
      </w:r>
    </w:p>
    <w:p w:rsidR="002557EF" w:rsidRPr="002557EF" w:rsidRDefault="002557EF" w:rsidP="002557EF">
      <w:pPr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náhradníci:</w:t>
      </w:r>
      <w:r>
        <w:rPr>
          <w:rFonts w:ascii="Tahoma" w:hAnsi="Tahoma" w:cs="Tahoma"/>
          <w:sz w:val="22"/>
          <w:szCs w:val="22"/>
        </w:rPr>
        <w:tab/>
        <w:t>K. Veselý, I. Dědková, J. Richter, J. Klvan, I. Ullmannová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844E79" w:rsidRPr="002557EF" w:rsidRDefault="00844E79" w:rsidP="00844E79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Oslovení firem </w:t>
      </w:r>
      <w:proofErr w:type="spellStart"/>
      <w:r>
        <w:rPr>
          <w:rFonts w:ascii="Tahoma" w:hAnsi="Tahoma" w:cs="Tahoma"/>
          <w:b/>
          <w:sz w:val="22"/>
          <w:szCs w:val="22"/>
        </w:rPr>
        <w:t>Provotech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s.r.o., </w:t>
      </w:r>
      <w:proofErr w:type="spellStart"/>
      <w:r>
        <w:rPr>
          <w:rFonts w:ascii="Tahoma" w:hAnsi="Tahoma" w:cs="Tahoma"/>
          <w:b/>
          <w:sz w:val="22"/>
          <w:szCs w:val="22"/>
        </w:rPr>
        <w:t>Ekozis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s.r.o., Čištění s.r.o. a zveřejnění na úřední desce </w:t>
      </w:r>
      <w:r w:rsidRPr="002557EF">
        <w:rPr>
          <w:rFonts w:ascii="Tahoma" w:hAnsi="Tahoma" w:cs="Tahoma"/>
          <w:b/>
          <w:sz w:val="22"/>
          <w:szCs w:val="22"/>
        </w:rPr>
        <w:t>Výzvu k podání nabídky</w:t>
      </w:r>
      <w:r>
        <w:rPr>
          <w:rFonts w:ascii="Tahoma" w:hAnsi="Tahoma" w:cs="Tahoma"/>
          <w:b/>
          <w:sz w:val="22"/>
          <w:szCs w:val="22"/>
        </w:rPr>
        <w:t xml:space="preserve"> Zakázky malého rozsahu „Rozšíření kanalizace pro ul. V Jordáně, Zemědělská a Nádražní“.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DE2B4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9220CE" w:rsidRPr="009220CE" w:rsidRDefault="009220CE" w:rsidP="00DE2B46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 w:rsidR="002E3912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diskuze</w:t>
      </w:r>
      <w:r w:rsidR="002E3912">
        <w:rPr>
          <w:rFonts w:ascii="Tahoma" w:hAnsi="Tahoma" w:cs="Tahoma"/>
          <w:b/>
          <w:sz w:val="22"/>
          <w:szCs w:val="22"/>
        </w:rPr>
        <w:t xml:space="preserve"> a různé</w:t>
      </w:r>
    </w:p>
    <w:p w:rsidR="008D0FAD" w:rsidRPr="00EE6CC4" w:rsidRDefault="008D0FAD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2E3912">
        <w:rPr>
          <w:rFonts w:ascii="Tahoma" w:hAnsi="Tahoma" w:cs="Tahoma"/>
          <w:sz w:val="22"/>
          <w:szCs w:val="22"/>
        </w:rPr>
        <w:t>2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844E79">
        <w:rPr>
          <w:rFonts w:ascii="Tahoma" w:hAnsi="Tahoma" w:cs="Tahoma"/>
          <w:sz w:val="22"/>
          <w:szCs w:val="22"/>
        </w:rPr>
        <w:t>7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4C" w:rsidRDefault="0016744C">
      <w:r>
        <w:separator/>
      </w:r>
    </w:p>
  </w:endnote>
  <w:endnote w:type="continuationSeparator" w:id="0">
    <w:p w:rsidR="0016744C" w:rsidRDefault="0016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2634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2634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B6D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4C" w:rsidRDefault="0016744C">
      <w:r>
        <w:separator/>
      </w:r>
    </w:p>
  </w:footnote>
  <w:footnote w:type="continuationSeparator" w:id="0">
    <w:p w:rsidR="0016744C" w:rsidRDefault="00167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30D5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0AFE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6744C"/>
    <w:rsid w:val="001723F3"/>
    <w:rsid w:val="00172FDE"/>
    <w:rsid w:val="00174C90"/>
    <w:rsid w:val="0018026E"/>
    <w:rsid w:val="00184047"/>
    <w:rsid w:val="00184601"/>
    <w:rsid w:val="00190B95"/>
    <w:rsid w:val="00194779"/>
    <w:rsid w:val="001953B6"/>
    <w:rsid w:val="00196DFE"/>
    <w:rsid w:val="001A0555"/>
    <w:rsid w:val="001A2D32"/>
    <w:rsid w:val="001A6F55"/>
    <w:rsid w:val="001A714B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557EF"/>
    <w:rsid w:val="002602C9"/>
    <w:rsid w:val="0026188E"/>
    <w:rsid w:val="00261EBC"/>
    <w:rsid w:val="002634EE"/>
    <w:rsid w:val="002651A0"/>
    <w:rsid w:val="0026700A"/>
    <w:rsid w:val="00287E6F"/>
    <w:rsid w:val="002A029C"/>
    <w:rsid w:val="002A0743"/>
    <w:rsid w:val="002A249D"/>
    <w:rsid w:val="002B1E83"/>
    <w:rsid w:val="002B56C3"/>
    <w:rsid w:val="002B6A2F"/>
    <w:rsid w:val="002D1E5C"/>
    <w:rsid w:val="002D3A52"/>
    <w:rsid w:val="002E391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8247C"/>
    <w:rsid w:val="00491468"/>
    <w:rsid w:val="00492EA5"/>
    <w:rsid w:val="00495891"/>
    <w:rsid w:val="004A30BE"/>
    <w:rsid w:val="004A399D"/>
    <w:rsid w:val="004A6F40"/>
    <w:rsid w:val="004B22CA"/>
    <w:rsid w:val="004B3F82"/>
    <w:rsid w:val="004B6138"/>
    <w:rsid w:val="004B7614"/>
    <w:rsid w:val="004C3358"/>
    <w:rsid w:val="004C4B7B"/>
    <w:rsid w:val="004D5107"/>
    <w:rsid w:val="004D6B7D"/>
    <w:rsid w:val="004E60F4"/>
    <w:rsid w:val="0050232D"/>
    <w:rsid w:val="00503C35"/>
    <w:rsid w:val="005071AB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3353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44E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0FE2"/>
    <w:rsid w:val="009E60EA"/>
    <w:rsid w:val="009E7F9F"/>
    <w:rsid w:val="009F2052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222"/>
    <w:rsid w:val="00AF5D4E"/>
    <w:rsid w:val="00B00A1B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3163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6B6D"/>
    <w:rsid w:val="00CA7078"/>
    <w:rsid w:val="00CB4242"/>
    <w:rsid w:val="00CB4A18"/>
    <w:rsid w:val="00CB7D84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2B46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26461"/>
    <w:rsid w:val="00E31E04"/>
    <w:rsid w:val="00E4238D"/>
    <w:rsid w:val="00E4434A"/>
    <w:rsid w:val="00E44D0D"/>
    <w:rsid w:val="00E45BA4"/>
    <w:rsid w:val="00E636F4"/>
    <w:rsid w:val="00E70FCB"/>
    <w:rsid w:val="00E81A00"/>
    <w:rsid w:val="00E8780B"/>
    <w:rsid w:val="00E90144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4531"/>
    <w:rsid w:val="00F26E20"/>
    <w:rsid w:val="00F34E0E"/>
    <w:rsid w:val="00F4764D"/>
    <w:rsid w:val="00F50154"/>
    <w:rsid w:val="00F50257"/>
    <w:rsid w:val="00F53874"/>
    <w:rsid w:val="00F647B4"/>
    <w:rsid w:val="00F67923"/>
    <w:rsid w:val="00F70A5D"/>
    <w:rsid w:val="00F85AE8"/>
    <w:rsid w:val="00F9659C"/>
    <w:rsid w:val="00FB210A"/>
    <w:rsid w:val="00FD0D80"/>
    <w:rsid w:val="00FD17CC"/>
    <w:rsid w:val="00FD6F15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0625-1846-4382-AEDD-AB9F6C8D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Iva Dědková</dc:creator>
  <cp:lastModifiedBy>irena</cp:lastModifiedBy>
  <cp:revision>3</cp:revision>
  <cp:lastPrinted>2014-07-18T09:06:00Z</cp:lastPrinted>
  <dcterms:created xsi:type="dcterms:W3CDTF">2014-07-10T05:58:00Z</dcterms:created>
  <dcterms:modified xsi:type="dcterms:W3CDTF">2014-07-18T09:06:00Z</dcterms:modified>
</cp:coreProperties>
</file>